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38"/>
          <w:szCs w:val="38"/>
        </w:rPr>
      </w:pPr>
      <w:bookmarkStart w:colFirst="0" w:colLast="0" w:name="_4xgrnwf5x60" w:id="0"/>
      <w:bookmarkEnd w:id="0"/>
      <w:r w:rsidDel="00000000" w:rsidR="00000000" w:rsidRPr="00000000">
        <w:rPr>
          <w:b w:val="1"/>
          <w:bCs w:val="1"/>
          <w:color w:val="1f1f1f"/>
          <w:sz w:val="38"/>
          <w:szCs w:val="38"/>
          <w:rtl w:val="0"/>
        </w:rPr>
        <w:t xml:space="preserve">TERMO DE RESPONSABILIDADE E COMPROMISSO ÉTICO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b w:val="1"/>
          <w:bCs w:val="1"/>
          <w:color w:val="1f1f1f"/>
          <w:sz w:val="26"/>
          <w:szCs w:val="26"/>
        </w:rPr>
      </w:pPr>
      <w:bookmarkStart w:colFirst="0" w:colLast="0" w:name="_pne1gig5gd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b w:val="1"/>
          <w:bCs w:val="1"/>
          <w:color w:val="1f1f1f"/>
          <w:sz w:val="26"/>
          <w:szCs w:val="26"/>
        </w:rPr>
      </w:pPr>
      <w:bookmarkStart w:colFirst="0" w:colLast="0" w:name="_xj4t481mpq5q" w:id="2"/>
      <w:bookmarkEnd w:id="2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USO DE ANIMAIS EM PESQUISA E ENSINO</w:t>
      </w:r>
    </w:p>
    <w:p w:rsidR="00000000" w:rsidDel="00000000" w:rsidP="00000000" w:rsidRDefault="00000000" w:rsidRPr="00000000" w14:paraId="00000004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Eu, abaixo assinado(a), responsável principal pela atividade descrita, certifico e declaro que:</w:t>
      </w:r>
    </w:p>
    <w:p w:rsidR="00000000" w:rsidDel="00000000" w:rsidP="00000000" w:rsidRDefault="00000000" w:rsidRPr="00000000" w14:paraId="00000006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a)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Cumprimento Normativo:</w:t>
      </w:r>
      <w:r w:rsidDel="00000000" w:rsidR="00000000" w:rsidRPr="00000000">
        <w:rPr>
          <w:color w:val="1f1f1f"/>
          <w:rtl w:val="0"/>
        </w:rPr>
        <w:t xml:space="preserve"> Li, compreendi e concordo em cumprir integralmente a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Lei Arouca (Lei nº 11.794/2008)</w:t>
      </w:r>
      <w:r w:rsidDel="00000000" w:rsidR="00000000" w:rsidRPr="00000000">
        <w:rPr>
          <w:color w:val="1f1f1f"/>
          <w:rtl w:val="0"/>
        </w:rPr>
        <w:t xml:space="preserve">, as diretrizes e as normativas vigentes estabelecidas pelo Conselho Nacional de Controle de Experimentação Animal (CONCEA), bem como os princípios éticos internacionais de experimentação animal (como os 3 R's: Redução, Substituição e Refinamento) durante toda a duração do estudo ou aula prática.</w:t>
      </w:r>
    </w:p>
    <w:p w:rsidR="00000000" w:rsidDel="00000000" w:rsidP="00000000" w:rsidRDefault="00000000" w:rsidRPr="00000000" w14:paraId="00000008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b)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Mérito Científico e Ineditismo:</w:t>
      </w:r>
      <w:r w:rsidDel="00000000" w:rsidR="00000000" w:rsidRPr="00000000">
        <w:rPr>
          <w:color w:val="1f1f1f"/>
          <w:rtl w:val="0"/>
        </w:rPr>
        <w:t xml:space="preserve"> Este estudo possui relevância e mérito científico comprovados,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não é desnecessariamente duplicativo</w:t>
      </w:r>
      <w:r w:rsidDel="00000000" w:rsidR="00000000" w:rsidRPr="00000000">
        <w:rPr>
          <w:color w:val="1f1f1f"/>
          <w:rtl w:val="0"/>
        </w:rPr>
        <w:t xml:space="preserve"> (conforme verificação em literatura atualizada) e justifica plenamente o uso de animais.</w:t>
      </w:r>
    </w:p>
    <w:p w:rsidR="00000000" w:rsidDel="00000000" w:rsidP="00000000" w:rsidRDefault="00000000" w:rsidRPr="00000000" w14:paraId="0000000A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c)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Competência da Equipe:</w:t>
      </w:r>
      <w:r w:rsidDel="00000000" w:rsidR="00000000" w:rsidRPr="00000000">
        <w:rPr>
          <w:color w:val="1f1f1f"/>
          <w:rtl w:val="0"/>
        </w:rPr>
        <w:t xml:space="preserve"> Todos os pesquisadores, alunos, técnicos e demais membros envolvidos diretamente com o manejo e a execução dos procedimentos possuem treinamento adequado, capacitação técnica e são competentes para realizar os atos descritos neste protocolo.</w:t>
      </w:r>
    </w:p>
    <w:p w:rsidR="00000000" w:rsidDel="00000000" w:rsidP="00000000" w:rsidRDefault="00000000" w:rsidRPr="00000000" w14:paraId="0000000C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Assistência Veterinária e Bem-Estar:</w:t>
      </w:r>
      <w:r w:rsidDel="00000000" w:rsidR="00000000" w:rsidRPr="00000000">
        <w:rPr>
          <w:color w:val="1f1f1f"/>
          <w:rtl w:val="0"/>
        </w:rPr>
        <w:t xml:space="preserve"> Os animais receberão assistência veterinária integral e adequada. O médico veterinário responsável, com experiência apropriada na espécie, acompanhará o projeto e intervirá prontamente sempre que houver indicação de dor, sofrimento desnecessário, estresse ou intercorrência clínica.</w:t>
      </w:r>
    </w:p>
    <w:p w:rsidR="00000000" w:rsidDel="00000000" w:rsidP="00000000" w:rsidRDefault="00000000" w:rsidRPr="00000000" w14:paraId="0000000E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e)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Refinamento e Métodos Alternativos:</w:t>
      </w:r>
      <w:r w:rsidDel="00000000" w:rsidR="00000000" w:rsidRPr="00000000">
        <w:rPr>
          <w:color w:val="1f1f1f"/>
          <w:rtl w:val="0"/>
        </w:rPr>
        <w:t xml:space="preserve"> Realizei busca exaustiva em literatura atualizada e declaro que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não existem métodos alternativos válidos</w:t>
      </w:r>
      <w:r w:rsidDel="00000000" w:rsidR="00000000" w:rsidRPr="00000000">
        <w:rPr>
          <w:color w:val="1f1f1f"/>
          <w:rtl w:val="0"/>
        </w:rPr>
        <w:t xml:space="preserve"> (como modelos in vitro, computacionais ou matemáticos) que substituam o uso de animais para a consecução dos objetivos propostos neste projeto/aula.</w:t>
      </w:r>
    </w:p>
    <w:p w:rsidR="00000000" w:rsidDel="00000000" w:rsidP="00000000" w:rsidRDefault="00000000" w:rsidRPr="00000000" w14:paraId="00000010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f)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Controle de Dor e Sofrimento:</w:t>
      </w:r>
      <w:r w:rsidDel="00000000" w:rsidR="00000000" w:rsidRPr="00000000">
        <w:rPr>
          <w:color w:val="1f1f1f"/>
          <w:rtl w:val="0"/>
        </w:rPr>
        <w:t xml:space="preserve"> Procedimentos cirúrgicos ou invasivos serão realizados sob adequada sedação, analgesia e/ou anestesia. Qualquer procedimento que cause dor severa ou angústia sem possibilidade de alívio terá diretrizes claras de eutanásia humanitária, conforme as diretrizes do CONCEA.</w:t>
      </w:r>
    </w:p>
    <w:p w:rsidR="00000000" w:rsidDel="00000000" w:rsidP="00000000" w:rsidRDefault="00000000" w:rsidRPr="00000000" w14:paraId="00000012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g)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Destinação Pós-Experimental:</w:t>
      </w:r>
      <w:r w:rsidDel="00000000" w:rsidR="00000000" w:rsidRPr="00000000">
        <w:rPr>
          <w:color w:val="1f1f1f"/>
          <w:rtl w:val="0"/>
        </w:rPr>
        <w:t xml:space="preserve"> O destino final dos animais (adoção, manutenção ou eutanásia humanitária seguida de descarte adequado) seguirá estritamente o protocolo aprovado pela CEUA (Comissão de Ética no Uso de Animais) e as normas de biossegurança vigentes.</w:t>
      </w:r>
    </w:p>
    <w:p w:rsidR="00000000" w:rsidDel="00000000" w:rsidP="00000000" w:rsidRDefault="00000000" w:rsidRPr="00000000" w14:paraId="00000014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h)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Prazos e Relatoria:</w:t>
      </w:r>
      <w:r w:rsidDel="00000000" w:rsidR="00000000" w:rsidRPr="00000000">
        <w:rPr>
          <w:color w:val="1f1f1f"/>
          <w:rtl w:val="0"/>
        </w:rPr>
        <w:t xml:space="preserve"> Estou ciente e assumo a responsabilidade de entregar o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Relatório Final</w:t>
      </w:r>
      <w:r w:rsidDel="00000000" w:rsidR="00000000" w:rsidRPr="00000000">
        <w:rPr>
          <w:color w:val="1f1f1f"/>
          <w:rtl w:val="0"/>
        </w:rPr>
        <w:t xml:space="preserve"> (ou relatório de andamento, quando aplicável) à CEUA em até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30 dias</w:t>
      </w:r>
      <w:r w:rsidDel="00000000" w:rsidR="00000000" w:rsidRPr="00000000">
        <w:rPr>
          <w:color w:val="1f1f1f"/>
          <w:rtl w:val="0"/>
        </w:rPr>
        <w:t xml:space="preserve"> após o encerramento da atividade prática ou término do projeto, informando eventuais intercorrências.</w:t>
      </w:r>
    </w:p>
    <w:p w:rsidR="00000000" w:rsidDel="00000000" w:rsidP="00000000" w:rsidRDefault="00000000" w:rsidRPr="00000000" w14:paraId="00000016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Desse modo, por ser expressão da verdade, assino e dou fé.</w:t>
      </w:r>
    </w:p>
    <w:p w:rsidR="00000000" w:rsidDel="00000000" w:rsidP="00000000" w:rsidRDefault="00000000" w:rsidRPr="00000000" w14:paraId="00000018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Jataí, ___ de __________ de 20___.</w:t>
      </w:r>
    </w:p>
    <w:p w:rsidR="00000000" w:rsidDel="00000000" w:rsidP="00000000" w:rsidRDefault="00000000" w:rsidRPr="00000000" w14:paraId="0000001A">
      <w:pPr>
        <w:jc w:val="right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b w:val="1"/>
          <w:bCs w:val="1"/>
          <w:color w:val="1f1f1f"/>
          <w:sz w:val="26"/>
          <w:szCs w:val="26"/>
        </w:rPr>
      </w:pPr>
      <w:bookmarkStart w:colFirst="0" w:colLast="0" w:name="_e4oqxoerpqjq" w:id="3"/>
      <w:bookmarkEnd w:id="3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IDENTIFICAÇÃO E ASSINATURA DA EQUIPE RESPONSÁVEL</w:t>
      </w:r>
    </w:p>
    <w:tbl>
      <w:tblPr>
        <w:tblStyle w:val="Table1"/>
        <w:tblW w:w="97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35"/>
        <w:gridCol w:w="2340"/>
        <w:gridCol w:w="3660"/>
        <w:tblGridChange w:id="0">
          <w:tblGrid>
            <w:gridCol w:w="3735"/>
            <w:gridCol w:w="2340"/>
            <w:gridCol w:w="3660"/>
          </w:tblGrid>
        </w:tblGridChange>
      </w:tblGrid>
      <w:tr>
        <w:trPr>
          <w:cantSplit w:val="0"/>
          <w:trHeight w:val="813.9550781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Pesquisador 1 (Responsável):</w:t>
            </w: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 ___________________________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Coordenador / Pesquisador Principal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___________________________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Pesquisador 2:</w:t>
            </w: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 _______________________________________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Colaborador / Aluno / Técnico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___________________________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Pesquisador 3:</w:t>
            </w: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 _______________________________________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Colaborador / Aluno / Técnico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___________________________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Médico Veterinário Responsável:</w:t>
            </w: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 ________________________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Responsável Técnico / Assistência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80" w:lineRule="auto"/>
              <w:jc w:val="both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sz w:val="20"/>
                <w:szCs w:val="20"/>
                <w:rtl w:val="0"/>
              </w:rPr>
              <w:t xml:space="preserve">___________________________</w:t>
            </w:r>
          </w:p>
        </w:tc>
      </w:tr>
    </w:tbl>
    <w:p w:rsidR="00000000" w:rsidDel="00000000" w:rsidP="00000000" w:rsidRDefault="00000000" w:rsidRPr="00000000" w14:paraId="0000002C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Nota: Este documento deve ser preenchido, assinado por todos os envolvidos e mantido arquivado junto aos registros do projeto para fins de fiscalização e auditoria da CEUA institucional.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3A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19051</wp:posOffset>
          </wp:positionV>
          <wp:extent cx="2046650" cy="110204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